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3852">
        <w:rPr>
          <w:rFonts w:ascii="Arial" w:hAnsi="Arial" w:cs="Arial"/>
          <w:b/>
          <w:bCs/>
        </w:rPr>
        <w:t>ТЕМИ ЗА OПШТИНСКИ, РЕГИОНАЛЕН И РЕПУБЛИЧКИ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3852">
        <w:rPr>
          <w:rFonts w:ascii="Arial" w:hAnsi="Arial" w:cs="Arial"/>
          <w:b/>
          <w:bCs/>
        </w:rPr>
        <w:t>НАТПРЕВАР ПО МАТЕМАТИКА 2014/2015 ГОДИНА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IV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Броеви до 1000. Собирање и одземање до 1000. Равенки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операциите собирање и множење. Текстуални задачи.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Множества. Венов дијаграм. Пресек и унија на множества.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Рамнина. Права. Заемна положба на права и рамнина. Полуправа.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Отсечка. Агол. Видови агли.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4. </w:t>
      </w:r>
      <w:r w:rsidRPr="00053852">
        <w:rPr>
          <w:rFonts w:ascii="Calibri" w:hAnsi="Calibri" w:cs="Calibri"/>
          <w:sz w:val="26"/>
          <w:szCs w:val="26"/>
        </w:rPr>
        <w:t>Множење и делење со едноцифрен број до 1000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V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Броеви до 1 000 000. Собирање и одземање до 1 000 000. Равенки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собирање и одземање. Текстуални задачи. Разлика на множества.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Хоризонтални, вертикални и коси рамнини. Многуаголник. Периметар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на триаголник, правоаголник и квадрат. Кружница и круг и нивна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заемна положба со точка. Геометриско тело, ѕид, раб и теме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геометриско тело (квадар и коцка).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Множење и делење на броевите до 1 000 000 (множење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едноцифрен, двоцифрен и трицифрен број, делење со едноцифрен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двоцифрен број, делење со остаток). Равенки со множење и делење.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Текстуални задачи.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VI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Дропки. Собирање и одземање на дропки со ист именител.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Плоштина на правоаголник, квадрат, квадар и коцка.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Множества (пресек, унија, разлика). Подреден пар, Декартов производ.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Низа од природни броеви. Операции со природни броеви. Деливост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природни броеви. Признаци за деливост со 2, 3, 4, 5 и 9. Аритметичка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средина. Прости и сложени броеви. Претставување на сложени броеви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како производ на прости броеви. НЗД. НЗС.</w:t>
      </w:r>
    </w:p>
    <w:p w:rsidR="00000000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4. </w:t>
      </w:r>
      <w:r w:rsidRPr="00053852">
        <w:rPr>
          <w:rFonts w:ascii="Calibri" w:hAnsi="Calibri" w:cs="Calibri"/>
          <w:sz w:val="26"/>
          <w:szCs w:val="26"/>
        </w:rPr>
        <w:t>Точки и прави, отсечки и операции со отсечки. Искршена линија.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Кружница и круг. Кружница и права. Две кружници. Полурамнина,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агол. Аритметички и графички операции со агли. Суплементни,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комплементни, напоредни агли. Симетрала на отсечка, симетрала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агол. Многуаголник, видови многуаголници, периметар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многуаголник. Централна и осна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симетрија.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-Bold" w:hAnsi="Calibri-Bold" w:cs="Calibri-Bold"/>
          <w:b/>
          <w:bCs/>
          <w:sz w:val="24"/>
          <w:szCs w:val="24"/>
        </w:rPr>
        <w:t>VII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Дропки. Видови дропки. Проширување и скратување дропки.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Собирање и одземање на дропки со еднакви именители. Децимални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броеви. Операции со нив. Претворање на дропка во децимален број.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Мерки за должина, маса и течност. Мерки за плоштина и волумен.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Именувани броеви и претворање. Волумен на квадар и коцка.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Собирање и одземање на дропки. Множење и делење на дропки.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Двојни дропки. Равенки со дропки.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4. </w:t>
      </w:r>
      <w:r w:rsidRPr="00053852">
        <w:rPr>
          <w:rFonts w:ascii="Calibri" w:hAnsi="Calibri" w:cs="Calibri"/>
          <w:sz w:val="26"/>
          <w:szCs w:val="26"/>
        </w:rPr>
        <w:t>Проценти.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5. </w:t>
      </w:r>
      <w:r w:rsidRPr="00053852">
        <w:rPr>
          <w:rFonts w:ascii="Calibri" w:hAnsi="Calibri" w:cs="Calibri"/>
          <w:sz w:val="26"/>
          <w:szCs w:val="26"/>
        </w:rPr>
        <w:t>Елементи на триаголник (тежишна линија, висина, симетрали на страни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и агли). Складност на триаголници. Признаци САС, АСА, ССС.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6. </w:t>
      </w:r>
      <w:r w:rsidRPr="00053852">
        <w:rPr>
          <w:rFonts w:ascii="Calibri" w:hAnsi="Calibri" w:cs="Calibri"/>
          <w:sz w:val="26"/>
          <w:szCs w:val="26"/>
        </w:rPr>
        <w:t>Агли на трансверзала на две прави. Агли со заемно паралелни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заемно нормални краци.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7. </w:t>
      </w:r>
      <w:r w:rsidRPr="00053852">
        <w:rPr>
          <w:rFonts w:ascii="Calibri" w:hAnsi="Calibri" w:cs="Calibri"/>
          <w:sz w:val="26"/>
          <w:szCs w:val="26"/>
        </w:rPr>
        <w:t>Збир на агли во триаголник (внатрешни и надворешни). Однос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страни и агли во триаголник. Средна линија на триаголник.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8. </w:t>
      </w:r>
      <w:r w:rsidRPr="00053852">
        <w:rPr>
          <w:rFonts w:ascii="Calibri" w:hAnsi="Calibri" w:cs="Calibri"/>
          <w:sz w:val="26"/>
          <w:szCs w:val="26"/>
        </w:rPr>
        <w:t>Конструкција на симетрала на отсечка и опишана кружница околу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триаголник. Конструкција на симетрала на агол и впишана кружница во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триаголник. Конструкции на триаголник.</w:t>
      </w:r>
    </w:p>
    <w:p w:rsid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9. </w:t>
      </w:r>
      <w:r w:rsidRPr="00053852">
        <w:rPr>
          <w:rFonts w:ascii="Calibri" w:hAnsi="Calibri" w:cs="Calibri"/>
          <w:sz w:val="26"/>
          <w:szCs w:val="26"/>
        </w:rPr>
        <w:t>Множество на цели броеви и операции со нив. Равенки и проблеми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цели броеви.</w:t>
      </w:r>
    </w:p>
    <w:p w:rsid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За републички натпревар: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10. </w:t>
      </w:r>
      <w:r w:rsidRPr="00053852">
        <w:rPr>
          <w:rFonts w:ascii="Calibri" w:hAnsi="Calibri" w:cs="Calibri"/>
          <w:sz w:val="26"/>
          <w:szCs w:val="26"/>
        </w:rPr>
        <w:t>Множество на рационални броеви и операции со нив. Равенки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проблеми со рационални броеви.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11.</w:t>
      </w:r>
      <w:r w:rsidRPr="00053852">
        <w:rPr>
          <w:rFonts w:ascii="Calibri" w:hAnsi="Calibri" w:cs="Calibri"/>
          <w:sz w:val="26"/>
          <w:szCs w:val="26"/>
        </w:rPr>
        <w:t>Елементи на четириаголник. Видови четитриаголници. Збир на агли.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VIII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Паралелограми, својства, видови. Својства на правоаголник, ромб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квадрат. Основни конструкции на паралелограм. Четириаголници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(паралелограм, трапез, делтоид).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Вектори. Еднаквост на вектори. Собирање и одземање на вектори.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Транслација, својства и примена.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Степени. Бројни изрази со степенување. Бројна вредност. Операции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степени со иста основа (множење и делење). Степенување на степен,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производ и количник.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Квадрат на рационален број. Квадратен корен на рационален број.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Пресметување на квадратен корен. Ирационални броеви. Множество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на реални броеви.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4. </w:t>
      </w:r>
      <w:r w:rsidRPr="00053852">
        <w:rPr>
          <w:rFonts w:ascii="Calibri" w:hAnsi="Calibri" w:cs="Calibri"/>
          <w:sz w:val="26"/>
          <w:szCs w:val="26"/>
        </w:rPr>
        <w:t>Цели рационални изрази. Мономи и операции со нив. Полиноми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операции со нив. Формули за скратено множење. Разложување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полиноми со извлекување на заеднички множители пред заграда 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примена на формулите за скратено множење.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5. </w:t>
      </w:r>
      <w:r w:rsidRPr="00053852">
        <w:rPr>
          <w:rFonts w:ascii="Calibri" w:hAnsi="Calibri" w:cs="Calibri"/>
          <w:sz w:val="26"/>
          <w:szCs w:val="26"/>
        </w:rPr>
        <w:t>Централен и периферен агол. Талесова теорема. Тетивен и тангентен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многуаголник.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За републички натпревар: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6. </w:t>
      </w:r>
      <w:r w:rsidRPr="00053852">
        <w:rPr>
          <w:rFonts w:ascii="Calibri" w:hAnsi="Calibri" w:cs="Calibri"/>
          <w:sz w:val="26"/>
          <w:szCs w:val="26"/>
        </w:rPr>
        <w:t>Правилни многуаголници ‐ агли, својства и конструкција. Питагорина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теорема и нејзина примена кај правоаголник, квадрат, рамностран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триаголник. Плоштина на правоаголник, квадрат, паралелограм,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триаголник, трапез, делтоид, правилен многуаголник.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7. </w:t>
      </w:r>
      <w:r w:rsidRPr="00053852">
        <w:rPr>
          <w:rFonts w:ascii="Calibri" w:hAnsi="Calibri" w:cs="Calibri"/>
          <w:sz w:val="26"/>
          <w:szCs w:val="26"/>
        </w:rPr>
        <w:t>Периметар и плоштина на круг. Должина на кружен лак. Плоштина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кружен исечок и кружен прстен.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IX одделение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1. </w:t>
      </w:r>
      <w:r w:rsidRPr="00053852">
        <w:rPr>
          <w:rFonts w:ascii="Calibri" w:hAnsi="Calibri" w:cs="Calibri"/>
          <w:sz w:val="26"/>
          <w:szCs w:val="26"/>
        </w:rPr>
        <w:t>Декартов правоаголен координатен систем. Координати. Релации.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Пресликувања (функции). Размер. Пропорција. Геометриска средина.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Продолжена пропорција. Право и обратно пропорционални величини.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" w:hAnsi="Calibri" w:cs="Calibri"/>
          <w:sz w:val="26"/>
          <w:szCs w:val="26"/>
        </w:rPr>
        <w:t>Просто тројно правило. Принцип на Дирихле.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2. </w:t>
      </w:r>
      <w:r w:rsidRPr="00053852">
        <w:rPr>
          <w:rFonts w:ascii="Calibri" w:hAnsi="Calibri" w:cs="Calibri"/>
          <w:sz w:val="26"/>
          <w:szCs w:val="26"/>
        </w:rPr>
        <w:t>Размер на пропорционални отсечки. Пропорционални отсечки.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Талесова теорема за пропорционални отсечки и задачи со примена.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Сличност на триаголници (трите признаци). Размер на периметрите и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плоштините на слични триаголници. Сличност во правоаголен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триаголник (Евклидова теорема). Питагорова теорема. Задачи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примена на Питагорова теорема.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3. </w:t>
      </w:r>
      <w:r w:rsidRPr="00053852">
        <w:rPr>
          <w:rFonts w:ascii="Calibri" w:hAnsi="Calibri" w:cs="Calibri"/>
          <w:sz w:val="26"/>
          <w:szCs w:val="26"/>
        </w:rPr>
        <w:t>Видови равенки. Линеарна равенка со една непозната и нивна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примена. Линеарни неравенки со една непозната и нивна примена.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Систем линеарни неравенки со една непозната. Линеарна функција,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" w:hAnsi="Calibri" w:cs="Calibri"/>
          <w:sz w:val="26"/>
          <w:szCs w:val="26"/>
        </w:rPr>
        <w:t>графичко претставување и тек. Графичко решавање на линеарна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равнка со една непозната.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4. </w:t>
      </w:r>
      <w:r w:rsidRPr="00053852">
        <w:rPr>
          <w:rFonts w:ascii="Calibri" w:hAnsi="Calibri" w:cs="Calibri"/>
          <w:sz w:val="26"/>
          <w:szCs w:val="26"/>
        </w:rPr>
        <w:t>Систем линеарни равенки со две непознати и решавање (графички, со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метод на замена, со метод на спротивни коефициенти). Примена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систем линеарни равенки со две непознати. Решавање на проблеми со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" w:hAnsi="Calibri" w:cs="Calibri"/>
          <w:sz w:val="26"/>
          <w:szCs w:val="26"/>
        </w:rPr>
        <w:t>Принципот на Дирихле.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>За републички натпревар: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5. </w:t>
      </w:r>
      <w:r w:rsidRPr="00053852">
        <w:rPr>
          <w:rFonts w:ascii="Calibri" w:hAnsi="Calibri" w:cs="Calibri"/>
          <w:sz w:val="26"/>
          <w:szCs w:val="26"/>
        </w:rPr>
        <w:t>Призма, видови, дијагонални пресеци. Паралелопипед. Волумен на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квадар, коцка, права призма. Плоштина и волумен на пирамида, конус,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цилиндар и топка.</w:t>
      </w:r>
    </w:p>
    <w:p w:rsidR="00053852" w:rsidRPr="00053852" w:rsidRDefault="00053852" w:rsidP="000538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53852">
        <w:rPr>
          <w:rFonts w:ascii="Calibri-Bold" w:hAnsi="Calibri-Bold" w:cs="Calibri-Bold"/>
          <w:b/>
          <w:bCs/>
          <w:sz w:val="26"/>
          <w:szCs w:val="26"/>
        </w:rPr>
        <w:t xml:space="preserve">Забелешка: </w:t>
      </w:r>
      <w:r w:rsidRPr="00053852">
        <w:rPr>
          <w:rFonts w:ascii="Calibri" w:hAnsi="Calibri" w:cs="Calibri"/>
          <w:sz w:val="26"/>
          <w:szCs w:val="26"/>
        </w:rPr>
        <w:t>Во секое од одделенијата можат да се даваат задачи во кои се</w:t>
      </w:r>
      <w:r w:rsidRPr="00053852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053852">
        <w:rPr>
          <w:rFonts w:ascii="Calibri" w:hAnsi="Calibri" w:cs="Calibri"/>
          <w:sz w:val="26"/>
          <w:szCs w:val="26"/>
        </w:rPr>
        <w:t>користат знаења од претходно изучениот материјал.</w:t>
      </w:r>
    </w:p>
    <w:sectPr w:rsidR="00053852" w:rsidRPr="00053852" w:rsidSect="00053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3852"/>
    <w:rsid w:val="0005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Шокларовски</dc:creator>
  <cp:keywords/>
  <dc:description/>
  <cp:lastModifiedBy>Шокларовски</cp:lastModifiedBy>
  <cp:revision>2</cp:revision>
  <dcterms:created xsi:type="dcterms:W3CDTF">2015-01-25T21:33:00Z</dcterms:created>
  <dcterms:modified xsi:type="dcterms:W3CDTF">2015-01-25T21:41:00Z</dcterms:modified>
</cp:coreProperties>
</file>